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bzip2</w:t>
      </w:r>
      <w:r>
        <w:rPr>
          <w:rStyle w:val="a0"/>
          <w:rFonts w:ascii="Arial" w:hAnsi="Arial"/>
          <w:b w:val="0"/>
          <w:sz w:val="21"/>
        </w:rPr>
        <w:t xml:space="preserve"> </w:t>
      </w:r>
      <w:r>
        <w:rPr>
          <w:rStyle w:val="a0"/>
          <w:rFonts w:ascii="Arial" w:hAnsi="Arial"/>
          <w:b w:val="0"/>
          <w:sz w:val="21"/>
        </w:rPr>
        <w:t>1.0.8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false pdfSetup EndSetup Page: 1 1 PageMedia: Letter PageBoundingBox: 0 0 612 792 PageOrientation: Portrait BeginPageSetup 612 792 </w:t>
      </w:r>
      <w:r>
        <w:rPr>
          <w:rStyle w:val="a0"/>
          <w:rFonts w:ascii="Arial" w:hAnsi="Arial"/>
          <w:sz w:val="20"/>
        </w:rPr>
        <w:t>pdfSetupPaper pdfStartPage 0 0 612 792 re W EndPageSetup</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XDVKOU+NimbusRomNo9L-Regu PS-AdobeFont-1.0: NimbusRomNo9L-Regu 1.05 CreationDate: Wed Dec 22 1999</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QYKIKI+NimbusMonL-Regu PS-AdobeFont-1.0: NimbusMonL-Regu 1.05 CreationDate: Wed Dec 22 1999</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FRBTTO+CMSY10 PS-AdobeFont-1.0: CMSY10 003.002 Title: CMSY10 Version: 003.002 CreationDate: Mon Jul 13 16:17:00 2009 Creator: David M. Jones</w:t>
      </w:r>
    </w:p>
    <w:p>
      <w:pPr>
        <w:spacing w:line="420" w:lineRule="exact"/>
      </w:pPr>
      <w:r>
        <w:rPr>
          <w:rStyle w:val="a0"/>
          <w:rFonts w:ascii="Arial" w:hAnsi="Arial"/>
          <w:sz w:val="20"/>
        </w:rPr>
        <w:t>copyright/quotedblleft/guillemotleft/guilsinglleft/guilsinglright/fi/fl notdef/endash/dagger/daggerdbl/periodcentered/.notdef/paragraph/bullet quotesinglbase/quotedblbase/quotedblright/guillemotright/ellipsis/perthousand/.notdef/questiondown notdef/grave/acute/circumflex/tilde/macron/breve/dotaccent dieresis/.notdef/ring/cedilla/.notdef/hungarumlaut/ogonek/caron emdash/.notdef/.notdef/.notdef/.notdef/.notdef/.notdef/.notdef notdef/.notdef/.notdef/.notdef/.notdef/.notdef/.notdef/.notdef notdef/AE/.notdef/ordfeminine/.notdef/.notdef/.notdef/.notdef Lslash/Oslash/OE/ordmasculine/.notdef/.notdef/.notdef/.notdef notdef/ae/.notdef/.notdef/.notdef/dotlessi/.notdef/.notdef lslash/oslash/oe/germandbls/.notdef/.notdef/.notdef/.notdef] pdfMakeFont BeginResource: font BITXNG+CMMI10 PS-AdobeFont-1.0: CMMI10 003.002 Title: CMMI10 Version: 003.002 CreationDate: Mon Jul 13 16:17:00 2009 Creator: David M. Jones</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 xml:space="preserve"> year</w:t>
      </w:r>
      <w:r>
        <w:rPr>
          <w:rStyle w:val="a0"/>
          <w:rFonts w:ascii="Arial" w:hAnsi="Arial"/>
          <w:sz w:val="20"/>
        </w:rPr>
        <w:t>&gt;&amp;</w:t>
      </w:r>
      <w:r>
        <w:rPr>
          <w:rStyle w:val="a0"/>
          <w:rFonts w:ascii="Arial" w:hAnsi="Arial"/>
          <w:sz w:val="20"/>
        </w:rPr>
        <w:t>bz-lifespan;</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holder</w:t>
      </w:r>
      <w:r>
        <w:rPr>
          <w:rStyle w:val="a0"/>
          <w:rFonts w:ascii="Arial" w:hAnsi="Arial"/>
          <w:sz w:val="20"/>
        </w:rPr>
        <w:t>&gt;</w:t>
      </w:r>
      <w:r>
        <w:rPr>
          <w:rStyle w:val="a0"/>
          <w:rFonts w:ascii="Arial" w:hAnsi="Arial"/>
          <w:sz w:val="20"/>
        </w:rPr>
        <w:t>Julian Seward</w:t>
      </w:r>
      <w:r>
        <w:rPr>
          <w:rStyle w:val="a0"/>
          <w:rFonts w:ascii="Arial" w:hAnsi="Arial"/>
          <w:sz w:val="20"/>
        </w:rPr>
        <w:t>&lt;</w:t>
      </w:r>
      <w:r>
        <w:rPr>
          <w:rStyle w:val="a0"/>
          <w:rFonts w:ascii="Arial" w:hAnsi="Arial"/>
          <w:sz w:val="20"/>
        </w:rPr>
        <w:t>/holder</w:t>
      </w:r>
      <w:r>
        <w:rPr>
          <w:rStyle w:val="a0"/>
          <w:rFonts w:ascii="Arial" w:hAnsi="Arial"/>
          <w:sz w:val="20"/>
        </w:rPr>
        <w:t>&gt;</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 xml:space="preserve"> releaseinfo</w:t>
      </w:r>
      <w:r>
        <w:rPr>
          <w:rStyle w:val="a0"/>
          <w:rFonts w:ascii="Arial" w:hAnsi="Arial"/>
          <w:sz w:val="20"/>
        </w:rPr>
        <w:t>&gt;</w:t>
      </w:r>
      <w:r>
        <w:rPr>
          <w:rStyle w:val="a0"/>
          <w:rFonts w:ascii="Arial" w:hAnsi="Arial"/>
          <w:sz w:val="20"/>
        </w:rPr>
        <w:t xml:space="preserve">Version </w:t>
      </w:r>
      <w:r>
        <w:rPr>
          <w:rStyle w:val="a0"/>
          <w:rFonts w:ascii="Arial" w:hAnsi="Arial"/>
          <w:sz w:val="20"/>
        </w:rPr>
        <w:t>&amp;</w:t>
      </w:r>
      <w:r>
        <w:rPr>
          <w:rStyle w:val="a0"/>
          <w:rFonts w:ascii="Arial" w:hAnsi="Arial"/>
          <w:sz w:val="20"/>
        </w:rPr>
        <w:t xml:space="preserve">bz-version; of </w:t>
      </w:r>
      <w:r>
        <w:rPr>
          <w:rStyle w:val="a0"/>
          <w:rFonts w:ascii="Arial" w:hAnsi="Arial"/>
          <w:sz w:val="20"/>
        </w:rPr>
        <w:t>&amp;</w:t>
      </w:r>
      <w:r>
        <w:rPr>
          <w:rStyle w:val="a0"/>
          <w:rFonts w:ascii="Arial" w:hAnsi="Arial"/>
          <w:sz w:val="20"/>
        </w:rPr>
        <w:t>bz-date;</w:t>
      </w:r>
      <w:r>
        <w:rPr>
          <w:rStyle w:val="a0"/>
          <w:rFonts w:ascii="Arial" w:hAnsi="Arial"/>
          <w:sz w:val="20"/>
        </w:rPr>
        <w:t>&lt;</w:t>
      </w:r>
      <w:r>
        <w:rPr>
          <w:rStyle w:val="a0"/>
          <w:rFonts w:ascii="Arial" w:hAnsi="Arial"/>
          <w:sz w:val="20"/>
        </w:rPr>
        <w:t>/releaseinfo</w:t>
      </w:r>
      <w:r>
        <w:rPr>
          <w:rStyle w:val="a0"/>
          <w:rFonts w:ascii="Arial" w:hAnsi="Arial"/>
          <w:sz w:val="20"/>
        </w:rPr>
        <w:t>&gt;</w:t>
      </w:r>
    </w:p>
    <w:p>
      <w:pPr>
        <w:spacing w:line="420" w:lineRule="exact"/>
      </w:pPr>
      <w:r>
        <w:rPr>
          <w:rStyle w:val="a0"/>
          <w:rFonts w:ascii="Arial" w:hAnsi="Arial"/>
          <w:sz w:val="20"/>
        </w:rPr>
        <w:t>copyright"</w:t>
      </w:r>
      <w:r>
        <w:rPr>
          <w:rStyle w:val="a0"/>
          <w:rFonts w:ascii="Arial" w:hAnsi="Arial"/>
          <w:sz w:val="20"/>
        </w:rPr>
        <w:t>&gt;</w:t>
      </w:r>
      <w:r>
        <w:rPr>
          <w:rStyle w:val="a0"/>
          <w:rFonts w:ascii="Arial" w:hAnsi="Arial"/>
          <w:sz w:val="20"/>
        </w:rPr>
        <w:t>Copyright © 1996-2019 Julian Seward</w:t>
      </w:r>
      <w:r>
        <w:rPr>
          <w:rStyle w:val="a0"/>
          <w:rFonts w:ascii="Arial" w:hAnsi="Arial"/>
          <w:sz w:val="20"/>
        </w:rPr>
        <w:t>&lt;</w:t>
      </w:r>
      <w:r>
        <w:rPr>
          <w:rStyle w:val="a0"/>
          <w:rFonts w:ascii="Arial" w:hAnsi="Arial"/>
          <w:sz w:val="20"/>
        </w:rPr>
        <w:t>/p</w:t>
      </w:r>
      <w:r>
        <w:rPr>
          <w:rStyle w:val="a0"/>
          <w:rFonts w:ascii="Arial" w:hAnsi="Arial"/>
          <w:sz w:val="20"/>
        </w:rPr>
        <w:t>&gt;&lt;</w:t>
      </w:r>
      <w:r>
        <w:rPr>
          <w:rStyle w:val="a0"/>
          <w:rFonts w:ascii="Arial" w:hAnsi="Arial"/>
          <w:sz w:val="20"/>
        </w:rPr>
        <w:t>/div</w:t>
      </w:r>
      <w:r>
        <w:rPr>
          <w:rStyle w:val="a0"/>
          <w:rFonts w:ascii="Arial" w:hAnsi="Arial"/>
          <w:sz w:val="20"/>
        </w:rPr>
        <w:t>&gt;</w:t>
      </w:r>
      <w:r>
        <w:rPr>
          <w:rStyle w:val="a0"/>
          <w:rFonts w:ascii="Arial" w:hAnsi="Arial"/>
          <w:sz w:val="20"/>
        </w:rPr>
        <w:t xml:space="preserve"> div</w:t>
      </w:r>
      <w:r>
        <w:rPr>
          <w:rStyle w:val="a0"/>
          <w:rFonts w:ascii="Arial" w:hAnsi="Arial"/>
          <w:sz w:val="20"/>
        </w:rPr>
        <w:t>&gt;&lt;</w:t>
      </w:r>
      <w:r>
        <w:rPr>
          <w:rStyle w:val="a0"/>
          <w:rFonts w:ascii="Arial" w:hAnsi="Arial"/>
          <w:sz w:val="20"/>
        </w:rPr>
        <w:t>div class="legalnotice"</w:t>
      </w:r>
      <w:r>
        <w:rPr>
          <w:rStyle w:val="a0"/>
          <w:rFonts w:ascii="Arial" w:hAnsi="Arial"/>
          <w:sz w:val="20"/>
        </w:rPr>
        <w:t>&gt;</w:t>
      </w:r>
      <w:r>
        <w:rPr>
          <w:rStyle w:val="a0"/>
          <w:rFonts w:ascii="Arial" w:hAnsi="Arial"/>
          <w:sz w:val="20"/>
        </w:rPr>
        <w:t xml:space="preserve"> a name="legal"</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This program, </w:t>
      </w:r>
      <w:r>
        <w:rPr>
          <w:rStyle w:val="a0"/>
          <w:rFonts w:ascii="Arial" w:hAnsi="Arial"/>
          <w:sz w:val="20"/>
        </w:rPr>
        <w:t>&lt;</w:t>
      </w:r>
      <w:r>
        <w:rPr>
          <w:rStyle w:val="a0"/>
          <w:rFonts w:ascii="Arial" w:hAnsi="Arial"/>
          <w:sz w:val="20"/>
        </w:rPr>
        <w:t>code class="computeroutput"</w:t>
      </w:r>
      <w:r>
        <w:rPr>
          <w:rStyle w:val="a0"/>
          <w:rFonts w:ascii="Arial" w:hAnsi="Arial"/>
          <w:sz w:val="20"/>
        </w:rPr>
        <w:t>&gt;</w:t>
      </w:r>
      <w:r>
        <w:rPr>
          <w:rStyle w:val="a0"/>
          <w:rFonts w:ascii="Arial" w:hAnsi="Arial"/>
          <w:sz w:val="20"/>
        </w:rPr>
        <w:t>bzip2</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the associated library </w:t>
      </w:r>
      <w:r>
        <w:rPr>
          <w:rStyle w:val="a0"/>
          <w:rFonts w:ascii="Arial" w:hAnsi="Arial"/>
          <w:sz w:val="20"/>
        </w:rPr>
        <w:t>&lt;</w:t>
      </w:r>
      <w:r>
        <w:rPr>
          <w:rStyle w:val="a0"/>
          <w:rFonts w:ascii="Arial" w:hAnsi="Arial"/>
          <w:sz w:val="20"/>
        </w:rPr>
        <w:t>code class="computeroutput"</w:t>
      </w:r>
      <w:r>
        <w:rPr>
          <w:rStyle w:val="a0"/>
          <w:rFonts w:ascii="Arial" w:hAnsi="Arial"/>
          <w:sz w:val="20"/>
        </w:rPr>
        <w:t>&gt;</w:t>
      </w:r>
      <w:r>
        <w:rPr>
          <w:rStyle w:val="a0"/>
          <w:rFonts w:ascii="Arial" w:hAnsi="Arial"/>
          <w:sz w:val="20"/>
        </w:rPr>
        <w:t>libbzip2</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and</w:t>
      </w:r>
    </w:p>
    <w:p>
      <w:pPr>
        <w:spacing w:line="420" w:lineRule="exact"/>
      </w:pPr>
      <w:r>
        <w:rPr>
          <w:rStyle w:val="a0"/>
          <w:rFonts w:ascii="Arial" w:hAnsi="Arial"/>
          <w:sz w:val="20"/>
        </w:rPr>
        <w:t>copyright © 1996-2019 Julian Seward. All rights reserved.</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Redistribution and use in source and binary forms, with or without modification, are permitted provided that the following conditions are met:</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div class="itemizedlist"</w:t>
      </w:r>
      <w:r>
        <w:rPr>
          <w:rStyle w:val="a0"/>
          <w:rFonts w:ascii="Arial" w:hAnsi="Arial"/>
          <w:sz w:val="20"/>
        </w:rPr>
        <w:t>&gt;&lt;</w:t>
      </w:r>
      <w:r>
        <w:rPr>
          <w:rStyle w:val="a0"/>
          <w:rFonts w:ascii="Arial" w:hAnsi="Arial"/>
          <w:sz w:val="20"/>
        </w:rPr>
        <w:t>ul class="itemizedlist" style="list-style-type: bullet; "</w:t>
      </w:r>
      <w:r>
        <w:rPr>
          <w:rStyle w:val="a0"/>
          <w:rFonts w:ascii="Arial" w:hAnsi="Arial"/>
          <w:sz w:val="20"/>
        </w:rPr>
        <w:t>&gt;</w:t>
      </w:r>
      <w:r>
        <w:rPr>
          <w:rStyle w:val="a0"/>
          <w:rFonts w:ascii="Arial" w:hAnsi="Arial"/>
          <w:sz w:val="20"/>
        </w:rPr>
        <w:t xml:space="preserve"> li class="listitem" style="list-style-type: disc"</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Redistributions of source code must retain the</w:t>
      </w:r>
    </w:p>
    <w:p>
      <w:pPr>
        <w:spacing w:line="420" w:lineRule="exact"/>
      </w:pPr>
      <w:r>
        <w:rPr>
          <w:rStyle w:val="a0"/>
          <w:rFonts w:ascii="Arial" w:hAnsi="Arial"/>
          <w:sz w:val="20"/>
        </w:rPr>
        <w:t>copyright © 1996-2019 Julian Seward.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(C) 1996-2019 Julian R Seward. All rights reserved.</w:t>
      </w:r>
    </w:p>
    <w:p>
      <w:pPr>
        <w:spacing w:line="420" w:lineRule="exact"/>
      </w:pPr>
      <w:r>
        <w:rPr>
          <w:rStyle w:val="a0"/>
          <w:rFonts w:ascii="Arial" w:hAnsi="Arial"/>
          <w:sz w:val="20"/>
        </w:rPr>
        <w:t xml:space="preserve">copyright </w:t>
      </w:r>
      <w:r>
        <w:rPr>
          <w:rStyle w:val="a0"/>
          <w:rFonts w:ascii="Arial" w:hAnsi="Arial"/>
          <w:sz w:val="20"/>
        </w:rPr>
        <w:t>&amp;</w:t>
      </w:r>
      <w:r>
        <w:rPr>
          <w:rStyle w:val="a0"/>
          <w:rFonts w:ascii="Arial" w:hAnsi="Arial"/>
          <w:sz w:val="20"/>
        </w:rPr>
        <w:t xml:space="preserve">copy; </w:t>
      </w:r>
      <w:r>
        <w:rPr>
          <w:rStyle w:val="a0"/>
          <w:rFonts w:ascii="Arial" w:hAnsi="Arial"/>
          <w:sz w:val="20"/>
        </w:rPr>
        <w:t>&amp;</w:t>
      </w:r>
      <w:r>
        <w:rPr>
          <w:rStyle w:val="a0"/>
          <w:rFonts w:ascii="Arial" w:hAnsi="Arial"/>
          <w:sz w:val="20"/>
        </w:rPr>
        <w:t>bz-lifespan; Julian Seward. All rights reserved.</w:t>
      </w:r>
      <w:r>
        <w:rPr>
          <w:rStyle w:val="a0"/>
          <w:rFonts w:ascii="Arial" w:hAnsi="Arial"/>
          <w:sz w:val="20"/>
        </w:rPr>
        <w:t>&lt;</w:t>
      </w:r>
      <w:r>
        <w:rPr>
          <w:rStyle w:val="a0"/>
          <w:rFonts w:ascii="Arial" w:hAnsi="Arial"/>
          <w:sz w:val="20"/>
        </w:rPr>
        <w:t>/para</w:t>
      </w:r>
      <w:r>
        <w:rPr>
          <w:rStyle w:val="a0"/>
          <w:rFonts w:ascii="Arial" w:hAnsi="Arial"/>
          <w:sz w:val="20"/>
        </w:rPr>
        <w:t>&gt;</w:t>
      </w:r>
    </w:p>
    <w:p>
      <w:pPr>
        <w:spacing w:line="420" w:lineRule="exact"/>
      </w:pPr>
      <w:r>
        <w:rPr>
          <w:rStyle w:val="a0"/>
          <w:rFonts w:ascii="Arial" w:hAnsi="Arial"/>
          <w:sz w:val="20"/>
        </w:rPr>
        <w:t xml:space="preserve">Copyright: Copyright 1996-2011 Glyph </w:t>
      </w:r>
      <w:r>
        <w:rPr>
          <w:rStyle w:val="a0"/>
          <w:rFonts w:ascii="Arial" w:hAnsi="Arial"/>
          <w:sz w:val="20"/>
        </w:rPr>
        <w:t>&amp;</w:t>
      </w:r>
      <w:r>
        <w:rPr>
          <w:rStyle w:val="a0"/>
          <w:rFonts w:ascii="Arial" w:hAnsi="Arial"/>
          <w:sz w:val="20"/>
        </w:rPr>
        <w:t xml:space="preserve"> Cog, LLC xpdf 75 dict def xpdf begin PDF special state pdfDictSize 15 def pdfSetup { setpagedevice where { pop 2 dict begin Policies 1 dict dup begin /PageSize 6 def end def Duplex true def } if currentdict end setpagedevice</w:t>
      </w:r>
    </w:p>
    <w:p>
      <w:pPr>
        <w:spacing w:line="420" w:lineRule="exact"/>
      </w:pPr>
      <w:r>
        <w:rPr>
          <w:rStyle w:val="a0"/>
          <w:rFonts w:ascii="Arial" w:hAnsi="Arial"/>
          <w:sz w:val="20"/>
        </w:rPr>
        <w:t>Copyright: Copyright (c) 1997, 2009 American Mathematical Society</w:t>
      </w:r>
    </w:p>
    <w:p>
      <w:pPr>
        <w:spacing w:line="420" w:lineRule="exact"/>
      </w:pPr>
      <w:r>
        <w:rPr>
          <w:rStyle w:val="a0"/>
          <w:rFonts w:ascii="Arial" w:hAnsi="Arial"/>
          <w:sz w:val="20"/>
        </w:rPr>
        <w:t>Copyright: (</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 with Reserved Font Name CMSY10. This Font Software is licensed under the SIL Open Font License, Version 1.1. This license is in the accompanying file OFL.txt, and is also available with a FAQ at: http://scripts.sil.org/OFL. EndComments FontDirectory/CMSY10 known{/CMSY10 findfont dup/UniqueID known{dup UniqueID get 5096651 eq exch/FontType get 1 eq and}{pop false}ifelse save true}{false}ifelse}{false}ifelse 11 dict begin FontType 1 def FontMatrix [0.001 0 0 0.001 0 0 ]readonly def FontName /FRBTTO+CMSY10 def FontBBox {-29 -960 1116 775 }readonly def UniqueID 5096651 def PaintType 0 def FontInfo 9 dict dup begin version (003.002) readonly def</w:t>
      </w:r>
    </w:p>
    <w:p>
      <w:pPr>
        <w:spacing w:line="420" w:lineRule="exact"/>
      </w:pPr>
      <w:r>
        <w:rPr>
          <w:rStyle w:val="a0"/>
          <w:rFonts w:ascii="Arial" w:hAnsi="Arial"/>
          <w:sz w:val="20"/>
        </w:rPr>
        <w:t>Copyright: (</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 with Reserved Font Name CMMI10. This Font Software is licensed under the SIL Open Font License, Version 1.1. This license is in the accompanying file OFL.txt, and is also available with a FAQ at: http://scripts.sil.org/OFL. EndComments FontDirectory/CMMI10 known{/CMMI10 findfont dup/UniqueID known{dup UniqueID get 5087385 eq exch/FontType get 1 eq and}{pop false}ifelse save true}{false}ifelse}{false}ifelse 11 dict begin FontType 1 def FontMatrix [0.001 0 0 0.001 0 0 ]readonly def FontName /BITXNG+CMMI10 def FontBBox {-32 -250 1048 750 }readonly def UniqueID 5087385 def PaintType 0 def FontInfo 10 dict dup begin version (003.002) readonly def</w:t>
      </w:r>
    </w:p>
    <w:p>
      <w:pPr>
        <w:spacing w:line="420" w:lineRule="exact"/>
      </w:pPr>
      <w:r>
        <w:rPr>
          <w:rStyle w:val="a0"/>
          <w:rFonts w:ascii="Arial" w:hAnsi="Arial"/>
          <w:sz w:val="20"/>
        </w:rPr>
        <w:t>Copyright © 1996-2019 Julian Seward</w:t>
      </w:r>
    </w:p>
    <w:p>
      <w:pPr>
        <w:spacing w:line="420" w:lineRule="exact"/>
      </w:pPr>
      <w:r>
        <w:rPr>
          <w:rStyle w:val="a0"/>
          <w:rFonts w:ascii="Arial" w:hAnsi="Arial"/>
          <w:sz w:val="20"/>
        </w:rPr>
        <w:t>Copyright \050c\051 1997, 2009 American Mathematical Society \050</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\051, with Reserved Font Name CMSY10.) readonly def FullName (CMSY10) readonly def FamilyName (Computer Modern) readonly def Weight (Medium) readonly def ItalicAngle -14.04 def isFixedPitch false def UnderlinePosition -100 def UnderlineThickness 50 def end readonly def Encoding 256 array 0 1 255 {1 index exch /.notdef put} for dup 32 /arrowleft put readonly def currentdict end currentfile eexec d9d66f633b846ab284bcf8b0411b772de5cd06dfe1be899059c588357426d7a0 7b684c079a47d271426064ad18cb9750d8a986d1d67c1b2aeef8ce785cc19c81 de96489f740045c5e342f02da1c9f9f3c167651e646f1a67cf379789e311ef91 511d0f605b045b279357d6fc8537c233e7aee6a4fdbe73e75a39eb206d20a6f6 1021961b748d419ebeeb028b592124e174ca595c108e12725b9875544955cffd 028b698ef742bc8c19f979e35b8e99caddddc89cc6c59733f2a24bc3af36ad86 1319147a4a219ecb92c71915919c4ab77300264235f643a995902219a56d8626 de036037defbd3a2c6bb91c73375b5674e43810b4f7eccb675b3</w:t>
      </w:r>
    </w:p>
    <w:p>
      <w:pPr>
        <w:spacing w:line="420" w:lineRule="exact"/>
      </w:pPr>
      <w:r>
        <w:rPr>
          <w:rStyle w:val="a0"/>
          <w:rFonts w:ascii="Arial" w:hAnsi="Arial"/>
          <w:sz w:val="20"/>
        </w:rPr>
        <w:t>Copyright \050c\051 1997, 2009 American Mathematical Society \050</w:t>
      </w:r>
      <w:r>
        <w:rPr>
          <w:rStyle w:val="a0"/>
          <w:rFonts w:ascii="Arial" w:hAnsi="Arial"/>
          <w:sz w:val="20"/>
        </w:rPr>
        <w:t>&lt;</w:t>
      </w:r>
      <w:r>
        <w:rPr>
          <w:rStyle w:val="a0"/>
          <w:rFonts w:ascii="Arial" w:hAnsi="Arial"/>
          <w:sz w:val="20"/>
        </w:rPr>
        <w:t>http://www.ams.org</w:t>
      </w:r>
      <w:r>
        <w:rPr>
          <w:rStyle w:val="a0"/>
          <w:rFonts w:ascii="Arial" w:hAnsi="Arial"/>
          <w:sz w:val="20"/>
        </w:rPr>
        <w:t>&gt;</w:t>
      </w:r>
      <w:r>
        <w:rPr>
          <w:rStyle w:val="a0"/>
          <w:rFonts w:ascii="Arial" w:hAnsi="Arial"/>
          <w:sz w:val="20"/>
        </w:rPr>
        <w:t>\051, with Reserved Font Name CMMI10.) readonly def FullName (CMMI10) readonly def FamilyName (Computer Modern) readonly def Weight (Medium) readonly def ItalicAngle -14.04 def isFixedPitch false def UnderlinePosition -100 def UnderlineThickness 50 def ascent 750 def end readonly def Encoding 256 array 0 1 255 {1 index exch /.notdef put} for dup 45 /arrowhookright put dup 58 /period put readonly def currentdict end currentfile eexec d9d66f633b846ab284bcf8b0411b772de5ce3c05ef98f858322dcea45e0874c5 45d25fe192539d9cda4baa46d9c431465e6abf4e4271f89eded7f37be4b31fb4 7934f62d1f46e8671f6290d6fff601d4937bf71c22d60fb800a15796421e3aa7 72c500501d8b10c0093f6467c553250f7c27b2c3d893772614a846374a85bc4e bec0b0a89c4c161c3956ece25274b962c854e535f418279fe26d8f83e38c5c89 974e9a224b3cbef90a9277af10e0c7cac8dc11c41dc18b814a7682e5f0248674 11453bc81c443407af56dca20efc9fa776eb9a127b62471340eb64c5abdf2996 f8b24ef268e4</w:t>
      </w:r>
    </w:p>
    <w:p>
      <w:pPr>
        <w:spacing w:line="420" w:lineRule="exact"/>
      </w:pPr>
      <w:r>
        <w:rPr>
          <w:rStyle w:val="a0"/>
          <w:rFonts w:ascii="Arial" w:hAnsi="Arial"/>
          <w:sz w:val="20"/>
        </w:rPr>
        <w:t xml:space="preserve">Copyright 1999 by (URW)++ Design </w:t>
      </w:r>
      <w:r>
        <w:rPr>
          <w:rStyle w:val="a0"/>
          <w:rFonts w:ascii="Arial" w:hAnsi="Arial"/>
          <w:sz w:val="20"/>
        </w:rPr>
        <w:t>&amp;</w:t>
      </w:r>
      <w:r>
        <w:rPr>
          <w:rStyle w:val="a0"/>
          <w:rFonts w:ascii="Arial" w:hAnsi="Arial"/>
          <w:sz w:val="20"/>
        </w:rPr>
        <w:t xml:space="preserve"> Development. See the file COPYING (GNU General Public License) for license conditions. As a special exception, permission is granted to include this font program in a Postscript or PDF file that consists of a document that contains text to be displayed or printed using this font, regardless of the conditions or license applying to the document itself.) readonly def</w:t>
      </w:r>
    </w:p>
    <w:p>
      <w:pPr>
        <w:spacing w:line="420" w:lineRule="exact"/>
      </w:pPr>
      <w:r>
        <w:rPr>
          <w:rStyle w:val="a0"/>
          <w:rFonts w:ascii="Arial" w:hAnsi="Arial"/>
          <w:sz w:val="20"/>
        </w:rPr>
        <w:t xml:space="preserve">Copyright 1999 by (URW)++ Design </w:t>
      </w:r>
      <w:r>
        <w:rPr>
          <w:rStyle w:val="a0"/>
          <w:rFonts w:ascii="Arial" w:hAnsi="Arial"/>
          <w:sz w:val="20"/>
        </w:rPr>
        <w:t>&amp;</w:t>
      </w:r>
      <w:r>
        <w:rPr>
          <w:rStyle w:val="a0"/>
          <w:rFonts w:ascii="Arial" w:hAnsi="Arial"/>
          <w:sz w:val="20"/>
        </w:rPr>
        <w:t xml:space="preserve"> Development See the file COPYING (GNU General Public License) for license conditions. As a special exception, permission is granted to include this font program in a Postscript or PDF file that consists of a document that contains text to be displayed or printed using this font, regardless of the conditions or license applying to the document itself. 12 dict begin FontInfo 10 dict dup begin version (1.05) readonly def</w:t>
      </w:r>
    </w:p>
    <w:p>
      <w:pPr>
        <w:spacing w:line="420" w:lineRule="exact"/>
      </w:pPr>
      <w:r>
        <w:rPr>
          <w:rStyle w:val="a0"/>
          <w:rFonts w:ascii="Arial" w:hAnsi="Arial"/>
          <w:sz w:val="20"/>
        </w:rPr>
        <w:t xml:space="preserve">Copyright (URW)++,Copyright 1999 by (URW)++ Design </w:t>
      </w:r>
      <w:r>
        <w:rPr>
          <w:rStyle w:val="a0"/>
          <w:rFonts w:ascii="Arial" w:hAnsi="Arial"/>
          <w:sz w:val="20"/>
        </w:rPr>
        <w:t>&amp;</w:t>
      </w:r>
      <w:r>
        <w:rPr>
          <w:rStyle w:val="a0"/>
          <w:rFonts w:ascii="Arial" w:hAnsi="Arial"/>
          <w:sz w:val="20"/>
        </w:rPr>
        <w:t xml:space="preserve"> Development</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Sans L Bold) readonly def FamilyName (Nimbus Sans L) readonly def Weight (Bold) readonly def ItalicAngle 0.0 def isFixedPitch false def UnderlinePosition -155 def UnderlineThickness 69 def end readonly def FontName /PYRIYB+NimbusSanL-Bold def PaintType 0 def WMode 0 def FontBBox {-173 -307 1003 949}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1b2b9e8f09253b61177e95ea219474796072f4b363fd772dae3a9d9385cd2163 c2c8062ef9af240bc02404e5411b401d68ee5d98</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Roman No9 L Regular) readonly def FamilyName (Nimbus Roman No9 L) readonly def Weight (Regular) readonly def ItalicAngle 0.0 def isFixedPitch false def UnderlinePosition -100 def UnderlineThickness 50 def end readonly def FontName /XDVKOU+NimbusRomNo9L-Regu def PaintType 0 def WMode 0 def FontBBox {-168 -281 1000 924}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1b2b9e8f09253b61177e95ea219474796072f4b363fe05fa763773acd59cb757 ae119355777a1bfbd6751</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Roman No9 L Regular Italic) readonly def FamilyName (Nimbus Roman No9 L) readonly def Weight (Regular) readonly def ItalicAngle -15.5 def isFixedPitch false def UnderlinePosition -100 def UnderlineThickness 50 def end readonly def FontName /AMYDOG+NimbusRomNo9L-ReguItal def PaintType 0 def WMode 0 def FontBBox {-169 -270 1010 924}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1b2b9e8f09253b61177e95ea219474796072f4b363fe05fa7637750b770d7b13 99fd7523</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Mono L Regular) readonly def FamilyName (Nimbus Mono L) readonly def Weight (Regular) readonly def ItalicAngle 0.0 def isFixedPitch false def UnderlinePosition -100 def UnderlineThickness 50 def end readonly def FontName /QYKIKI+NimbusMonL-Regu def PaintType 0 def WMode 0 def FontBBox {-12 -237 650 811}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1b2b9e8f09253b61177e95ea219474796072f4b363fe05fa763777e13b518310 ac032eeb94b88c7dc8741fef59c541b57b04</w:t>
      </w:r>
    </w:p>
    <w:p>
      <w:pPr>
        <w:spacing w:line="420" w:lineRule="exact"/>
      </w:pPr>
      <w:r>
        <w:rPr>
          <w:rStyle w:val="a0"/>
          <w:rFonts w:ascii="Arial" w:hAnsi="Arial"/>
          <w:sz w:val="20"/>
        </w:rPr>
        <w:t xml:space="preserve">Copyright (Copyright (URW)++,Copyright 1999 by (URW)++ Design </w:t>
      </w:r>
      <w:r>
        <w:rPr>
          <w:rStyle w:val="a0"/>
          <w:rFonts w:ascii="Arial" w:hAnsi="Arial"/>
          <w:sz w:val="20"/>
        </w:rPr>
        <w:t>&amp;</w:t>
      </w:r>
      <w:r>
        <w:rPr>
          <w:rStyle w:val="a0"/>
          <w:rFonts w:ascii="Arial" w:hAnsi="Arial"/>
          <w:sz w:val="20"/>
        </w:rPr>
        <w:t xml:space="preserve"> Development) readonly def FullName (Nimbus Mono L Bold) readonly def FamilyName (Nimbus Mono L) readonly def Weight (Bold) readonly def ItalicAngle 0.0 def isFixedPitch false def UnderlinePosition -100 def UnderlineThickness 50 def end readonly def FontName /ZWXELK+NimbusMonL-Bold def PaintType 0 def WMode 0 def FontBBox {-43 -278 681 871} readonly def FontType 1 def FontMatrix [0.001 0.0 0.0 0.001 0.0 0.0] readonly def Encoding StandardEncoding def currentdict end currentfile eexec d9d66f633b846a989b9974b0179fc6cc445bc2c03103c68570a7b354a4a280ae 6fbf7f9888e039ab60fcaf852eb4ce3afeb979d5ea70fde44a2ae5c8c0166c27 bf9665eea11c7d2329c1a211dd26bb372be5822f5ea70d99eb578c7befd44cdf 045a363056e5e1cc51525ea6fc061dcebb337208eff729802376a2801424f670 0e7e6397b28f15bc10b40012b0a3eaeb2693e8f7f627c4c9c7c6c5bff105c1e4 1b2b9e8f09253b61177e95ea219474796072f4b363fe05fa7637750ee32abe88 6f7c1368d9ce6c8e0c490dfce9b86d093c646a9260</w:t>
      </w:r>
    </w:p>
    <w:p>
      <w:pPr>
        <w:spacing w:line="420" w:lineRule="exact"/>
      </w:pPr>
      <w:r>
        <w:rPr>
          <w:rStyle w:val="a0"/>
          <w:rFonts w:ascii="Arial" w:hAnsi="Arial"/>
          <w:sz w:val="20"/>
        </w:rPr>
        <w:t>Copyright (C) 1996-2019 by Julian Seward.\n"</w:t>
      </w:r>
    </w:p>
    <w:p>
      <w:pPr>
        <w:spacing w:line="420" w:lineRule="exact"/>
      </w:pPr>
      <w:r>
        <w:rPr>
          <w:rStyle w:val="a0"/>
          <w:rFonts w:ascii="Arial" w:hAnsi="Arial"/>
          <w:sz w:val="20"/>
        </w:rPr>
        <w:t xml:space="preserve">Copyright (C) 1996-2019 Julian Seward </w:t>
      </w:r>
      <w:r>
        <w:rPr>
          <w:rStyle w:val="a0"/>
          <w:rFonts w:ascii="Arial" w:hAnsi="Arial"/>
          <w:sz w:val="20"/>
        </w:rPr>
        <w:t>&lt;</w:t>
      </w:r>
      <w:r>
        <w:rPr>
          <w:rStyle w:val="a0"/>
          <w:rFonts w:ascii="Arial" w:hAnsi="Arial"/>
          <w:sz w:val="20"/>
        </w:rPr>
        <w:t>jseward@acm.org</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