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EF42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7C9C101" w14:textId="77777777" w:rsidR="00D63F71" w:rsidRDefault="00D63F71">
      <w:pPr>
        <w:spacing w:line="420" w:lineRule="exact"/>
        <w:jc w:val="center"/>
        <w:rPr>
          <w:rFonts w:ascii="Arial" w:hAnsi="Arial" w:cs="Arial"/>
          <w:b/>
          <w:snapToGrid/>
          <w:sz w:val="32"/>
          <w:szCs w:val="32"/>
        </w:rPr>
      </w:pPr>
    </w:p>
    <w:p w14:paraId="41FE23B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AD3A50" w14:textId="77777777" w:rsidR="00B93B3B" w:rsidRPr="00B93B3B" w:rsidRDefault="00B93B3B" w:rsidP="00B93B3B">
      <w:pPr>
        <w:spacing w:line="420" w:lineRule="exact"/>
        <w:jc w:val="both"/>
        <w:rPr>
          <w:rFonts w:ascii="Arial" w:hAnsi="Arial" w:cs="Arial"/>
          <w:snapToGrid/>
        </w:rPr>
      </w:pPr>
    </w:p>
    <w:p w14:paraId="09A2DB3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7BFAF4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FB34342" w14:textId="77777777" w:rsidR="00D63F71" w:rsidRDefault="00D63F71">
      <w:pPr>
        <w:spacing w:line="420" w:lineRule="exact"/>
        <w:jc w:val="both"/>
        <w:rPr>
          <w:rFonts w:ascii="Arial" w:hAnsi="Arial" w:cs="Arial"/>
          <w:i/>
          <w:snapToGrid/>
          <w:color w:val="0099FF"/>
          <w:sz w:val="18"/>
          <w:szCs w:val="18"/>
        </w:rPr>
      </w:pPr>
    </w:p>
    <w:p w14:paraId="3B27EB0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56F6FC4" w14:textId="77777777" w:rsidR="00D63F71" w:rsidRDefault="00D63F71">
      <w:pPr>
        <w:pStyle w:val="aa"/>
        <w:spacing w:before="0" w:after="0" w:line="240" w:lineRule="auto"/>
        <w:jc w:val="left"/>
        <w:rPr>
          <w:rFonts w:ascii="Arial" w:hAnsi="Arial" w:cs="Arial"/>
          <w:bCs w:val="0"/>
          <w:sz w:val="21"/>
          <w:szCs w:val="21"/>
        </w:rPr>
      </w:pPr>
    </w:p>
    <w:p w14:paraId="1F1F62F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pyatspi 2.46.1</w:t>
      </w:r>
    </w:p>
    <w:p w14:paraId="12251A8B" w14:textId="77777777" w:rsidR="00D63F71" w:rsidRDefault="005D0DE9">
      <w:pPr>
        <w:rPr>
          <w:rFonts w:ascii="Arial" w:hAnsi="Arial" w:cs="Arial"/>
          <w:b/>
        </w:rPr>
      </w:pPr>
      <w:r>
        <w:rPr>
          <w:rFonts w:ascii="Arial" w:hAnsi="Arial" w:cs="Arial"/>
          <w:b/>
        </w:rPr>
        <w:t xml:space="preserve">Copyright notice: </w:t>
      </w:r>
    </w:p>
    <w:p w14:paraId="3477F46E" w14:textId="57C0D910" w:rsidR="00D63F71" w:rsidRDefault="005D0DE9">
      <w:pPr>
        <w:pStyle w:val="Default"/>
        <w:rPr>
          <w:rFonts w:ascii="宋体" w:hAnsi="宋体" w:cs="宋体"/>
          <w:sz w:val="22"/>
          <w:szCs w:val="22"/>
        </w:rPr>
      </w:pPr>
      <w:r>
        <w:rPr>
          <w:rFonts w:ascii="宋体" w:hAnsi="宋体"/>
          <w:sz w:val="22"/>
        </w:rPr>
        <w:t>Copyright (c) 2009 Sun Microsystems Inc. \</w:t>
      </w:r>
      <w:r>
        <w:rPr>
          <w:rFonts w:ascii="宋体" w:hAnsi="宋体"/>
          <w:sz w:val="22"/>
        </w:rPr>
        <w:br/>
        <w:t>Copyright (C) 1991 Free Software Foundation, Inc.</w:t>
      </w:r>
      <w:r>
        <w:rPr>
          <w:rFonts w:ascii="宋体" w:hAnsi="宋体"/>
          <w:sz w:val="22"/>
        </w:rPr>
        <w:br/>
        <w:t>Copyright 2009 Novell, Inc.</w:t>
      </w:r>
      <w:r>
        <w:rPr>
          <w:rFonts w:ascii="宋体" w:hAnsi="宋体"/>
          <w:sz w:val="22"/>
        </w:rPr>
        <w:br/>
        <w:t>Copyright (C) 210 Novell, Inc.</w:t>
      </w:r>
      <w:r>
        <w:rPr>
          <w:rFonts w:ascii="宋体" w:hAnsi="宋体"/>
          <w:sz w:val="22"/>
        </w:rPr>
        <w:br/>
        <w:t>Copyright (c) 2011-2012 Inclusive Design Research Centre, OCAD University</w:t>
      </w:r>
      <w:r>
        <w:rPr>
          <w:rFonts w:ascii="宋体" w:hAnsi="宋体"/>
          <w:sz w:val="22"/>
        </w:rPr>
        <w:br/>
        <w:t>Copyright (C) 2010-2011 Novell, inc.</w:t>
      </w:r>
      <w:r>
        <w:rPr>
          <w:rFonts w:ascii="宋体" w:hAnsi="宋体"/>
          <w:sz w:val="22"/>
        </w:rPr>
        <w:br/>
        <w:t>Copyright (C) 2008 Codethink Ltd</w:t>
      </w:r>
      <w:r>
        <w:rPr>
          <w:rFonts w:ascii="宋体" w:hAnsi="宋体"/>
          <w:sz w:val="22"/>
        </w:rPr>
        <w:br/>
        <w:t>Copyright 2011-2012 Igalia, S. L.</w:t>
      </w:r>
      <w:r>
        <w:rPr>
          <w:rFonts w:ascii="宋体" w:hAnsi="宋体"/>
          <w:sz w:val="22"/>
        </w:rPr>
        <w:br/>
        <w:t>Copyright 2010 Willie Walker</w:t>
      </w:r>
      <w:r>
        <w:rPr>
          <w:rFonts w:ascii="宋体" w:hAnsi="宋体"/>
          <w:sz w:val="22"/>
        </w:rPr>
        <w:br/>
        <w:t>Copyright 2011-2012 Inclusive Design Research Centre, OCAD University</w:t>
      </w:r>
      <w:r>
        <w:rPr>
          <w:rFonts w:ascii="宋体" w:hAnsi="宋体"/>
          <w:sz w:val="22"/>
        </w:rPr>
        <w:br/>
        <w:t>Copyright (c) 2013 SUSE LLC.</w:t>
      </w:r>
      <w:r>
        <w:rPr>
          <w:rFonts w:ascii="宋体" w:hAnsi="宋体"/>
          <w:sz w:val="22"/>
        </w:rPr>
        <w:br/>
        <w:t>Copyright 2008 Codethink Ltd.</w:t>
      </w:r>
      <w:r>
        <w:rPr>
          <w:rFonts w:ascii="宋体" w:hAnsi="宋体"/>
          <w:sz w:val="22"/>
        </w:rPr>
        <w:br/>
        <w:t>Copyright (c) 2011-2012 Igalia, S.L. \</w:t>
      </w:r>
      <w:r>
        <w:rPr>
          <w:rFonts w:ascii="宋体" w:hAnsi="宋体"/>
          <w:sz w:val="22"/>
        </w:rPr>
        <w:br/>
        <w:t>Copyright (C) 2010 Novell, Inc.</w:t>
      </w:r>
      <w:r>
        <w:rPr>
          <w:rFonts w:ascii="宋体" w:hAnsi="宋体"/>
          <w:sz w:val="22"/>
        </w:rPr>
        <w:br/>
        <w:t>Copyright 2010 Novell, Inc.</w:t>
      </w:r>
      <w:r>
        <w:rPr>
          <w:rFonts w:ascii="宋体" w:hAnsi="宋体"/>
          <w:sz w:val="22"/>
        </w:rPr>
        <w:br/>
        <w:t>Copyright (c) 2012 SUSE LINUX Products GmbH, Nuernberg, Germany.</w:t>
      </w:r>
      <w:r>
        <w:rPr>
          <w:rFonts w:ascii="宋体" w:hAnsi="宋体"/>
          <w:sz w:val="22"/>
        </w:rPr>
        <w:br/>
        <w:t xml:space="preserve">Copyright (C) 1989, 1991 Free Software Foundation, Inc., 51 Franklin Street, Fifth </w:t>
      </w:r>
      <w:r>
        <w:rPr>
          <w:rFonts w:ascii="宋体" w:hAnsi="宋体"/>
          <w:sz w:val="22"/>
        </w:rPr>
        <w:lastRenderedPageBreak/>
        <w:t>Floor, Boston, MA 02110-1301 USA Everyone is permitted to copy and distribute verbatim copies of this license document, but changing it is not allowed.</w:t>
      </w:r>
      <w:r>
        <w:rPr>
          <w:rFonts w:ascii="宋体" w:hAnsi="宋体"/>
          <w:sz w:val="22"/>
        </w:rPr>
        <w:br/>
        <w:t>Copyright 2005-2008 Zoran Isailovski</w:t>
      </w:r>
      <w:r>
        <w:rPr>
          <w:rFonts w:ascii="宋体" w:hAnsi="宋体"/>
          <w:sz w:val="22"/>
        </w:rPr>
        <w:br/>
        <w:t>Copyright (c) 2010 Willie Walker \</w:t>
      </w:r>
      <w:r>
        <w:rPr>
          <w:rFonts w:ascii="宋体" w:hAnsi="宋体"/>
          <w:sz w:val="22"/>
        </w:rPr>
        <w:br/>
        <w:t>Copyright 2009 Sun Microsystems Inc.</w:t>
      </w:r>
      <w:r>
        <w:rPr>
          <w:rFonts w:ascii="宋体" w:hAnsi="宋体"/>
          <w:sz w:val="22"/>
        </w:rPr>
        <w:br/>
      </w:r>
    </w:p>
    <w:p w14:paraId="78E8E0B2" w14:textId="77777777" w:rsidR="00D63F71" w:rsidRDefault="005D0DE9">
      <w:pPr>
        <w:pStyle w:val="Default"/>
        <w:rPr>
          <w:rFonts w:ascii="宋体" w:hAnsi="宋体" w:cs="宋体"/>
          <w:sz w:val="22"/>
          <w:szCs w:val="22"/>
        </w:rPr>
      </w:pPr>
      <w:r>
        <w:rPr>
          <w:b/>
        </w:rPr>
        <w:t xml:space="preserve">License: </w:t>
      </w:r>
      <w:r>
        <w:rPr>
          <w:sz w:val="21"/>
        </w:rPr>
        <w:t>LGPLv2 and GPLv2</w:t>
      </w:r>
    </w:p>
    <w:p w14:paraId="19010A79"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w:t>
      </w:r>
      <w:r>
        <w:rPr>
          <w:rFonts w:ascii="Times New Roman" w:hAnsi="Times New Roman"/>
          <w:sz w:val="21"/>
        </w:rPr>
        <w:lastRenderedPageBreak/>
        <w:t>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covered by the ordinary General Public License rather than by this special </w:t>
      </w:r>
      <w:r>
        <w:rPr>
          <w:rFonts w:ascii="Times New Roman" w:hAnsi="Times New Roman"/>
          <w:sz w:val="21"/>
        </w:rPr>
        <w:lastRenderedPageBreak/>
        <w:t>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w:t>
      </w:r>
      <w:r>
        <w:rPr>
          <w:rFonts w:ascii="Times New Roman" w:hAnsi="Times New Roman"/>
          <w:sz w:val="21"/>
        </w:rPr>
        <w:lastRenderedPageBreak/>
        <w:t>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lastRenderedPageBreak/>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w:t>
      </w:r>
      <w:r>
        <w:rPr>
          <w:rFonts w:ascii="Times New Roman" w:hAnsi="Times New Roman"/>
          <w:sz w:val="21"/>
        </w:rPr>
        <w:lastRenderedPageBreak/>
        <w:t>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lastRenderedPageBreak/>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Fonts w:ascii="Times New Roman" w:hAnsi="Times New Roman"/>
          <w:sz w:val="21"/>
        </w:rP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w:t>
      </w:r>
      <w:r>
        <w:rPr>
          <w:rFonts w:ascii="Times New Roman" w:hAnsi="Times New Roman"/>
          <w:sz w:val="21"/>
        </w:rPr>
        <w:lastRenderedPageBreak/>
        <w:t>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7FB768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4FF308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CF64F5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04E865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D7A4F" w14:textId="77777777" w:rsidR="00673EAA" w:rsidRDefault="00673EAA">
      <w:pPr>
        <w:spacing w:line="240" w:lineRule="auto"/>
      </w:pPr>
      <w:r>
        <w:separator/>
      </w:r>
    </w:p>
  </w:endnote>
  <w:endnote w:type="continuationSeparator" w:id="0">
    <w:p w14:paraId="2DCED353" w14:textId="77777777" w:rsidR="00673EAA" w:rsidRDefault="00673E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2A80D81" w14:textId="77777777">
      <w:tc>
        <w:tcPr>
          <w:tcW w:w="1542" w:type="pct"/>
        </w:tcPr>
        <w:p w14:paraId="4EE4E3B8" w14:textId="77777777" w:rsidR="00D63F71" w:rsidRDefault="005D0DE9">
          <w:pPr>
            <w:pStyle w:val="a8"/>
          </w:pPr>
          <w:r>
            <w:fldChar w:fldCharType="begin"/>
          </w:r>
          <w:r>
            <w:instrText xml:space="preserve"> DATE \@ "yyyy-MM-dd" </w:instrText>
          </w:r>
          <w:r>
            <w:fldChar w:fldCharType="separate"/>
          </w:r>
          <w:r w:rsidR="00042704">
            <w:rPr>
              <w:noProof/>
            </w:rPr>
            <w:t>2024-05-21</w:t>
          </w:r>
          <w:r>
            <w:fldChar w:fldCharType="end"/>
          </w:r>
        </w:p>
      </w:tc>
      <w:tc>
        <w:tcPr>
          <w:tcW w:w="1853" w:type="pct"/>
        </w:tcPr>
        <w:p w14:paraId="3E00FB83" w14:textId="77777777" w:rsidR="00D63F71" w:rsidRDefault="00D63F71">
          <w:pPr>
            <w:pStyle w:val="a8"/>
            <w:ind w:firstLineChars="200" w:firstLine="360"/>
          </w:pPr>
        </w:p>
      </w:tc>
      <w:tc>
        <w:tcPr>
          <w:tcW w:w="1605" w:type="pct"/>
        </w:tcPr>
        <w:p w14:paraId="46BD991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73EAA">
            <w:fldChar w:fldCharType="begin"/>
          </w:r>
          <w:r w:rsidR="00673EAA">
            <w:instrText xml:space="preserve"> NUMPAGES  \* Arabic  \* MERGEFORMAT </w:instrText>
          </w:r>
          <w:r w:rsidR="00673EAA">
            <w:fldChar w:fldCharType="separate"/>
          </w:r>
          <w:r w:rsidR="00B93B3B">
            <w:rPr>
              <w:noProof/>
            </w:rPr>
            <w:t>1</w:t>
          </w:r>
          <w:r w:rsidR="00673EAA">
            <w:rPr>
              <w:noProof/>
            </w:rPr>
            <w:fldChar w:fldCharType="end"/>
          </w:r>
        </w:p>
      </w:tc>
    </w:tr>
  </w:tbl>
  <w:p w14:paraId="341B068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36F9F" w14:textId="77777777" w:rsidR="00673EAA" w:rsidRDefault="00673EAA">
      <w:r>
        <w:separator/>
      </w:r>
    </w:p>
  </w:footnote>
  <w:footnote w:type="continuationSeparator" w:id="0">
    <w:p w14:paraId="24175CC5" w14:textId="77777777" w:rsidR="00673EAA" w:rsidRDefault="00673E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8139785" w14:textId="77777777">
      <w:trPr>
        <w:cantSplit/>
        <w:trHeight w:hRule="exact" w:val="777"/>
      </w:trPr>
      <w:tc>
        <w:tcPr>
          <w:tcW w:w="492" w:type="pct"/>
          <w:tcBorders>
            <w:bottom w:val="single" w:sz="6" w:space="0" w:color="auto"/>
          </w:tcBorders>
        </w:tcPr>
        <w:p w14:paraId="14DB8A95" w14:textId="77777777" w:rsidR="00D63F71" w:rsidRDefault="00D63F71">
          <w:pPr>
            <w:pStyle w:val="a9"/>
          </w:pPr>
        </w:p>
        <w:p w14:paraId="456036DE" w14:textId="77777777" w:rsidR="00D63F71" w:rsidRDefault="00D63F71">
          <w:pPr>
            <w:ind w:left="420"/>
          </w:pPr>
        </w:p>
      </w:tc>
      <w:tc>
        <w:tcPr>
          <w:tcW w:w="3283" w:type="pct"/>
          <w:tcBorders>
            <w:bottom w:val="single" w:sz="6" w:space="0" w:color="auto"/>
          </w:tcBorders>
          <w:vAlign w:val="bottom"/>
        </w:tcPr>
        <w:p w14:paraId="1725BA1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D60DD39" w14:textId="77777777" w:rsidR="00D63F71" w:rsidRDefault="00D63F71">
          <w:pPr>
            <w:pStyle w:val="a9"/>
            <w:ind w:firstLine="33"/>
          </w:pPr>
        </w:p>
      </w:tc>
    </w:tr>
  </w:tbl>
  <w:p w14:paraId="12A88B8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2704"/>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3EAA"/>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749B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6820</Words>
  <Characters>38875</Characters>
  <Application>Microsoft Office Word</Application>
  <DocSecurity>0</DocSecurity>
  <Lines>323</Lines>
  <Paragraphs>91</Paragraphs>
  <ScaleCrop>false</ScaleCrop>
  <Company>Huawei Technologies Co.,Ltd.</Company>
  <LinksUpToDate>false</LinksUpToDate>
  <CharactersWithSpaces>45604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