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Fran Rogers</w:t>
        <w:br/>
        <w:t>Copyright (c) 2009.</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(3)cvTLQDfEseXZY9+s9Ypa59RwhZESsx90x5JrkGBBEQP6YHxQCdSavnlPoTq+Lhqm025Dv6z6
Sf4LsqhD0JS2sDxNSFstK9JI6giXXZ3YdQ4U5AjaXgHk+H08/23cS472Emh7SDu2f4ALal3J
BQPtoNbfgXiBifvvQuUjZ6Mb/T9mVD5FGWSusZXQ6NMY/iIiY3jUi2o/9EgT5gtzZmwDo8AV
9KcCFvSH2+iMdHsyxp</vt:lpwstr>
  </property>
  <property fmtid="{D5CDD505-2E9C-101B-9397-08002B2CF9AE}" pid="11" name="_2015_ms_pID_7253431">
    <vt:lpwstr>YnsN1NdZkHEBcQhBuuq3c8un5qlfQoeUrG97dBU37eieMyFg4+gl9v
BvU3YXz7cdpjz8uTg0+7AAYiT0GXtPXXacXAp8VBpWScA6KY5e2HWZIIBlqH2JX9BZ/uRaIw
LRejbyFMwNaR7xdw1fiKmWz5/9mUUxtRUMPMe6n+itDWYZQS8j8XTLn/KISUuS82axwt9ThK
3i7WO6UIkfJLOQA0LNPCrcXThGZxZVaNpbT1</vt:lpwstr>
  </property>
  <property fmtid="{D5CDD505-2E9C-101B-9397-08002B2CF9AE}" pid="12" name="_2015_ms_pID_7253432">
    <vt:lpwstr>OGK/IopMOQlg06tS5rbM/Es5ZbADDtqY9kG0
ysZjZE4uPez0MTFizWzrssHWMNAEq/eoqXDd8wpAYjFZAduWMQ4=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