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xml-security 2.0.6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The Internet Society (2001).  All Rights Reserved.</w:t>
        <w:br/>
        <w:t>(C) Copyright IBM Corp. 2003 All Rights Reserved.</w:t>
        <w:br/>
        <w:t>&lt;BookCopyright&gt;Copyright \xa9 2001 Institute for Data Communications Systems&lt;/BookCopyright&gt;</w:t>
        <w:br/>
        <w:t>Copyright 1999-2015 The Apache Software Foundation</w:t>
        <w:br/>
        <w:t>Copyright 2008 Sun Microsystems, Inc. All rights reserved.</w:t>
        <w:br/>
        <w:t>Copyright&lt;/a&gt; &amp;nbsp;&amp;copy;&amp;nbsp; 1999 &lt;a href=http:www.w3.org&gt;W3C&lt;/a&gt;</w:t>
        <w:br/>
        <w:t>Copyright 2005 Sun Microsystems, Inc. All rights reserved.</w:t>
        <w:br/>
        <w:t>copyright 2005 Sun Microsystems, Inc. All rights reserved.</w:t>
        <w:br/>
        <w:t>It was originally based on software copyright (c) 2001, Institute for Data Communications Systems, &lt;http:www.nue.et-inf.uni-siegen.de/&gt;.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(3)8HE0Cfirs3DET3041Z87Gfv2y2HAXwqs+dEa2JlY5fSDbb/OdF6CZMgMT/pw3JQt6je9WJhd
Luq9/8vqNBFiSp+Qj76iTKt1A/mTq39/iGHw3pQw1HF87Ag3gl+ey0IRjz38xyMPyMfc5mT9
ElfxdctqZsSvYkWcz2KXQ39bbbj4TtVjobCgK7bWhUKvc4f25eyymQmZBTNXiJQHZEQY3QNW
H8eHhrsPTjxkr5bhF3</vt:lpwstr>
  </property>
  <property fmtid="{D5CDD505-2E9C-101B-9397-08002B2CF9AE}" pid="11" name="_2015_ms_pID_7253431">
    <vt:lpwstr>pxz2ulgz4EBOakn2f2ui3s0sSVquHO0gHIlKZuj0Fl+ej+m1dE0d+R
1K5aKfyJb2aAHty4LroakBFg97SFiIM25VGNa1Yacf+8Cy70CuOqaReg3c37LsrbFJeGQ7/I
vASXUan6HTz7SwLBIDuvPgHPiOuuhC+F5Lqx075OtAnYCocMY9UQrGBBGOeZeE+RSWi2u9Yg
jAKlRd+0MLrIyruPeHd83ruAVScEjaz1irol</vt:lpwstr>
  </property>
  <property fmtid="{D5CDD505-2E9C-101B-9397-08002B2CF9AE}" pid="12" name="_2015_ms_pID_7253432">
    <vt:lpwstr>X9Y/I0388bUBmz0yF9tQNjgY48zXZG/aw2CF
R+kUeKaaP0kHgwOY1o/EseYIYiUehty2jt58aKzdQ2Op9qDsibU=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