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rmic-maven-plugin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Codehaus.org</w:t>
        <w:br/>
        <w:t>Copyright (c) 2012, Codehaus.org</w:t>
        <w:br/>
        <w:t>Copyright (c) 2004-2007, Codehaus.org</w:t>
        <w:br/>
        <w:t>Copyright (c) 2004, Codehaus.org</w:t>
        <w:br/>
        <w:t>Copyright (c) 2008-2012, Codehaus.org</w:t>
        <w:br/>
        <w:t>Copyright (c) 2004-2012, Codehaus.org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(3)TWJBxAh4nXmw0oxJ5MzBz/dPADqXGT56qWCamUDfqEpzmKDkb633fp8EPPNWB9aFAB8dvRNj
Z66oDTSCukdPfZhgIXrzOkr8wwtjPxQ2f0PxVQeFdW+geUIVlPQJ9Ui0wwJz1gUAzEg9ramH
ad/RT7d141P+pz8m472cXO0BKHmi4bhtySJ6UdX4uGkhwrNVdRHt26YJ6sQC/lfhtqMD1DMz
Fx5uFSBMVnUkhONwWh</vt:lpwstr>
  </property>
  <property fmtid="{D5CDD505-2E9C-101B-9397-08002B2CF9AE}" pid="11" name="_2015_ms_pID_7253431">
    <vt:lpwstr>3YX+tVeQNTDZ+a151xEDshx16v1dNdp1Aj/LlyQb88GlGSDyqpp+IG
k6KjZG7dXCwFVKwahwR6fkBMrvOzIgNzqadzDWXPLVHcLXAmEfYsgrZF+UWc69YLb55/s6rY
nSMxR3EMLKvQmANJadLmNUwyN0DXiYNJ6LBurYWQIdUbP8KpIbEGmCxyVAMNwS8dnl3nv0iI
w4ePH56ylNdSMQT72Q/DKMA3x8HPjlddf7vE</vt:lpwstr>
  </property>
  <property fmtid="{D5CDD505-2E9C-101B-9397-08002B2CF9AE}" pid="12" name="_2015_ms_pID_7253432">
    <vt:lpwstr>fpbQ/dqb/NXOuK/uj9iCONNIY0qJB0jp+fxl
fDw7xS6zfiE7teO+n+WtMNqqFFAHvearimers+h4M9mD2KR7nUg=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